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B5D25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35010D50" w14:textId="77777777" w:rsidR="00191AD8" w:rsidRDefault="00191AD8" w:rsidP="00191AD8">
      <w:pPr>
        <w:spacing w:after="0" w:line="240" w:lineRule="auto"/>
        <w:rPr>
          <w:lang w:val="en-US"/>
        </w:rPr>
      </w:pPr>
      <w:r w:rsidRPr="00191AD8">
        <w:rPr>
          <w:lang w:val="en-US"/>
        </w:rPr>
        <w:t xml:space="preserve">This </w:t>
      </w:r>
      <w:r w:rsidR="00493BED">
        <w:rPr>
          <w:lang w:val="en-US"/>
        </w:rPr>
        <w:t>award</w:t>
      </w:r>
      <w:r w:rsidRPr="00191AD8">
        <w:rPr>
          <w:lang w:val="en-US"/>
        </w:rPr>
        <w:t xml:space="preserve"> recognises the significant impact of coaches within sport who support LGBT</w:t>
      </w:r>
      <w:r>
        <w:rPr>
          <w:lang w:val="en-US"/>
        </w:rPr>
        <w:t>Q</w:t>
      </w:r>
      <w:r w:rsidRPr="00191AD8">
        <w:rPr>
          <w:lang w:val="en-US"/>
        </w:rPr>
        <w:t xml:space="preserve"> inclusion above and beyond the expectations of their role.  This nomination is open to anyone who has a coaching role within sport</w:t>
      </w:r>
      <w:r>
        <w:rPr>
          <w:lang w:val="en-US"/>
        </w:rPr>
        <w:t>, regardless of gender identity and sexual orientation</w:t>
      </w:r>
      <w:r w:rsidRPr="00191AD8">
        <w:rPr>
          <w:lang w:val="en-US"/>
        </w:rPr>
        <w:t xml:space="preserve">.  </w:t>
      </w:r>
    </w:p>
    <w:p w14:paraId="04688ABC" w14:textId="77777777" w:rsidR="00191AD8" w:rsidRPr="00191AD8" w:rsidRDefault="00191AD8" w:rsidP="00191AD8">
      <w:pPr>
        <w:spacing w:after="0" w:line="240" w:lineRule="auto"/>
        <w:rPr>
          <w:b/>
          <w:lang w:val="en-US"/>
        </w:rPr>
      </w:pPr>
      <w:r w:rsidRPr="00191AD8">
        <w:rPr>
          <w:b/>
          <w:lang w:val="en-US"/>
        </w:rPr>
        <w:t xml:space="preserve">NOMINATION MUST BE FOR </w:t>
      </w:r>
      <w:r w:rsidRPr="00191AD8">
        <w:rPr>
          <w:b/>
          <w:u w:val="single"/>
          <w:lang w:val="en-US"/>
        </w:rPr>
        <w:t>ONE</w:t>
      </w:r>
      <w:r w:rsidRPr="00191AD8">
        <w:rPr>
          <w:b/>
          <w:lang w:val="en-US"/>
        </w:rPr>
        <w:t xml:space="preserve"> COACH ONLY.</w:t>
      </w:r>
    </w:p>
    <w:p w14:paraId="399F0B84" w14:textId="77777777" w:rsidR="0097097A" w:rsidRDefault="0097097A" w:rsidP="00EB7B8C">
      <w:pPr>
        <w:spacing w:after="0" w:line="240" w:lineRule="auto"/>
      </w:pPr>
    </w:p>
    <w:p w14:paraId="258989CB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2877E51F" w14:textId="742753F8" w:rsidR="008A2A12" w:rsidRDefault="0097097A" w:rsidP="008A2A12">
      <w:pPr>
        <w:numPr>
          <w:ilvl w:val="0"/>
          <w:numId w:val="2"/>
        </w:numPr>
        <w:spacing w:after="0" w:line="240" w:lineRule="auto"/>
      </w:pPr>
      <w:r w:rsidRPr="0097097A">
        <w:t xml:space="preserve">The nominee </w:t>
      </w:r>
      <w:r w:rsidR="008A2A12">
        <w:t xml:space="preserve">must have held a coaching role within the </w:t>
      </w:r>
      <w:r w:rsidR="00144F40">
        <w:rPr>
          <w:b/>
        </w:rPr>
        <w:t>2020</w:t>
      </w:r>
      <w:r w:rsidR="008A2A12" w:rsidRPr="008A2A12">
        <w:rPr>
          <w:b/>
        </w:rPr>
        <w:t xml:space="preserve"> calendar year</w:t>
      </w:r>
      <w:r w:rsidR="008A2A12">
        <w:t>.</w:t>
      </w:r>
    </w:p>
    <w:p w14:paraId="1A9DAED4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2E48C951" w14:textId="323ADDFD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144F40">
        <w:rPr>
          <w:b/>
        </w:rPr>
        <w:t>2020</w:t>
      </w:r>
      <w:r w:rsidRPr="0097097A">
        <w:rPr>
          <w:b/>
        </w:rPr>
        <w:t xml:space="preserve"> calendar year</w:t>
      </w:r>
      <w:r w:rsidRPr="0097097A">
        <w:t>.</w:t>
      </w:r>
    </w:p>
    <w:p w14:paraId="395FFB26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3232A8A9" w14:textId="77777777" w:rsidR="00A017DB" w:rsidRDefault="00A017DB" w:rsidP="00EB7B8C">
      <w:pPr>
        <w:spacing w:after="0" w:line="240" w:lineRule="auto"/>
      </w:pPr>
    </w:p>
    <w:p w14:paraId="5C7D3CA6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4B8CA3AA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6D6F9828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6D2D29D8" w14:textId="4F6906E9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144F40">
        <w:rPr>
          <w:b/>
          <w:lang w:val="en-US"/>
        </w:rPr>
        <w:t>2020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1E0C83FD" w14:textId="77777777" w:rsidR="00A24988" w:rsidRDefault="00A24988" w:rsidP="00A24988">
      <w:pPr>
        <w:pStyle w:val="ListParagraph"/>
        <w:spacing w:after="0" w:line="240" w:lineRule="auto"/>
        <w:rPr>
          <w:lang w:val="en-US"/>
        </w:rPr>
      </w:pPr>
    </w:p>
    <w:p w14:paraId="6130458B" w14:textId="77777777" w:rsidR="00A24988" w:rsidRPr="0097097A" w:rsidRDefault="00A24988" w:rsidP="00A24988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3E8CE06" w14:textId="77777777" w:rsidR="00A24988" w:rsidRPr="003020A1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65347E90" w14:textId="77777777" w:rsidR="00A24988" w:rsidRPr="003020A1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29E857F8" w14:textId="77777777" w:rsidR="00A24988" w:rsidRDefault="00A24988" w:rsidP="00A24988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51839005" w14:textId="77777777" w:rsidR="00A24988" w:rsidRPr="003020A1" w:rsidRDefault="00A24988" w:rsidP="00A24988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78AB3249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5AB50D3C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7367B60E" w14:textId="77777777" w:rsidR="003C63C7" w:rsidRPr="00A71874" w:rsidRDefault="003C63C7" w:rsidP="003C63C7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*NEW* EXTENDED 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24</w:t>
      </w:r>
      <w:r w:rsidRPr="00A71874">
        <w:rPr>
          <w:b/>
          <w:color w:val="FF0000"/>
          <w:u w:val="single"/>
          <w:lang w:val="en-US"/>
        </w:rPr>
        <w:t xml:space="preserve"> February 202</w:t>
      </w:r>
      <w:r>
        <w:rPr>
          <w:b/>
          <w:color w:val="FF0000"/>
          <w:u w:val="single"/>
          <w:lang w:val="en-US"/>
        </w:rPr>
        <w:t>1</w:t>
      </w:r>
      <w:r w:rsidRPr="00A71874">
        <w:rPr>
          <w:b/>
          <w:color w:val="FF0000"/>
          <w:lang w:val="en-US"/>
        </w:rPr>
        <w:t>.</w:t>
      </w:r>
    </w:p>
    <w:p w14:paraId="464888AE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67B04EC1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71CA3041" w14:textId="77777777" w:rsidR="00EB7B8C" w:rsidRDefault="00EB7B8C" w:rsidP="00EB7B8C">
      <w:pPr>
        <w:spacing w:after="0" w:line="240" w:lineRule="auto"/>
      </w:pPr>
    </w:p>
    <w:p w14:paraId="74AA2E43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3FBDBBE6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6CDE2E42" w14:textId="77777777" w:rsidR="00EB7B8C" w:rsidRDefault="00EB7B8C" w:rsidP="00EB7B8C">
      <w:pPr>
        <w:spacing w:after="0" w:line="240" w:lineRule="auto"/>
        <w:ind w:left="720"/>
      </w:pPr>
    </w:p>
    <w:p w14:paraId="22A193AA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2BAA93A3" w14:textId="33978BA4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BA2D91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9EE9481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60C3ECDB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57627F2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C4B42D1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53FB107E" w14:textId="77777777" w:rsidTr="00293F99">
        <w:tc>
          <w:tcPr>
            <w:tcW w:w="3227" w:type="dxa"/>
            <w:shd w:val="clear" w:color="auto" w:fill="BCBEC0"/>
          </w:tcPr>
          <w:p w14:paraId="7E4F3C9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40D55A6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0B7E221" w14:textId="77777777" w:rsidTr="00293F99">
        <w:tc>
          <w:tcPr>
            <w:tcW w:w="3227" w:type="dxa"/>
            <w:shd w:val="clear" w:color="auto" w:fill="BCBEC0"/>
          </w:tcPr>
          <w:p w14:paraId="61B4862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658B0125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4956D30" w14:textId="77777777" w:rsidTr="00293F99">
        <w:tc>
          <w:tcPr>
            <w:tcW w:w="3227" w:type="dxa"/>
            <w:shd w:val="clear" w:color="auto" w:fill="BCBEC0"/>
          </w:tcPr>
          <w:p w14:paraId="496ABED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1F290AF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507A82FF" w14:textId="77777777" w:rsidTr="00293F99">
        <w:tc>
          <w:tcPr>
            <w:tcW w:w="3227" w:type="dxa"/>
            <w:shd w:val="clear" w:color="auto" w:fill="BCBEC0"/>
          </w:tcPr>
          <w:p w14:paraId="738A6F4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20DCC4E7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657DB815" w14:textId="77777777" w:rsidTr="00293F99">
        <w:tc>
          <w:tcPr>
            <w:tcW w:w="3227" w:type="dxa"/>
            <w:shd w:val="clear" w:color="auto" w:fill="BCBEC0"/>
          </w:tcPr>
          <w:p w14:paraId="0700498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31109DA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B0D1A2A" w14:textId="77777777" w:rsidTr="00293F99">
        <w:tc>
          <w:tcPr>
            <w:tcW w:w="3228" w:type="dxa"/>
            <w:shd w:val="clear" w:color="auto" w:fill="BCBEC0"/>
          </w:tcPr>
          <w:p w14:paraId="230BED5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14:paraId="1B9D428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0B1AC27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B262769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734DDF89" w14:textId="77777777" w:rsidTr="00293F99">
        <w:tc>
          <w:tcPr>
            <w:tcW w:w="3070" w:type="dxa"/>
            <w:shd w:val="clear" w:color="auto" w:fill="BCBEC0"/>
          </w:tcPr>
          <w:p w14:paraId="01C2DFC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2C0FC038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3389C405" w14:textId="77777777" w:rsidTr="00293F99">
        <w:tc>
          <w:tcPr>
            <w:tcW w:w="3070" w:type="dxa"/>
            <w:shd w:val="clear" w:color="auto" w:fill="BCBEC0"/>
          </w:tcPr>
          <w:p w14:paraId="0D858EA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57BE1DCA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7DDD47F0" w14:textId="77777777" w:rsidTr="00293F99">
        <w:tc>
          <w:tcPr>
            <w:tcW w:w="3070" w:type="dxa"/>
            <w:shd w:val="clear" w:color="auto" w:fill="BCBEC0"/>
          </w:tcPr>
          <w:p w14:paraId="4731D46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5DAE2C10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B350F7" w:rsidRPr="00293F99" w14:paraId="3DA7FEDB" w14:textId="77777777" w:rsidTr="00B350F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D1DB222" w14:textId="77777777" w:rsidR="00B350F7" w:rsidRDefault="00B350F7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8436" w14:textId="77777777" w:rsidR="00B350F7" w:rsidRPr="00293F99" w:rsidRDefault="00B350F7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0E8FF55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35984FAC" w14:textId="77777777"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14:paraId="4EC553E8" w14:textId="77777777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53A0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BD5E84F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14:paraId="483DE79B" w14:textId="77777777"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509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5C717F0" w14:textId="77777777"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EE1879" w14:textId="77777777"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9BF7" w14:textId="77777777"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14:paraId="0330CAD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1E17E1C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2AFA4E8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6756339D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106F057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323F1F6F" w14:textId="77777777"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05B8F804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AA5B978" w14:textId="77777777" w:rsidR="00BD06FE" w:rsidRPr="009D71C1" w:rsidRDefault="008A2A12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 TO LGBTI INCLUSION WITHIN YOUR SPORT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2C909C3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883728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ED64229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40F6D06" w14:textId="180C4448" w:rsidR="00BD06FE" w:rsidRPr="00BD06FE" w:rsidRDefault="008A2A12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Please identify how this coach has contributed to LGBT</w:t>
            </w:r>
            <w:r>
              <w:rPr>
                <w:rFonts w:cstheme="minorHAnsi"/>
                <w:b/>
                <w:sz w:val="20"/>
              </w:rPr>
              <w:t>Q</w:t>
            </w:r>
            <w:r w:rsidRPr="008A2A12">
              <w:rPr>
                <w:rFonts w:cstheme="minorHAnsi"/>
                <w:b/>
                <w:sz w:val="20"/>
              </w:rPr>
              <w:t xml:space="preserve"> inclusion within your team/sport, within the </w:t>
            </w:r>
            <w:r w:rsidR="00144F40">
              <w:rPr>
                <w:rFonts w:cstheme="minorHAnsi"/>
                <w:b/>
                <w:sz w:val="20"/>
              </w:rPr>
              <w:t>2020</w:t>
            </w:r>
            <w:r w:rsidRPr="008A2A12">
              <w:rPr>
                <w:rFonts w:cstheme="minorHAnsi"/>
                <w:b/>
                <w:sz w:val="20"/>
              </w:rPr>
              <w:t xml:space="preserve"> calendar year?</w:t>
            </w:r>
          </w:p>
        </w:tc>
      </w:tr>
      <w:tr w:rsidR="00BD06FE" w:rsidRPr="00F946C1" w14:paraId="4DAFFA39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2DEE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731F32C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EECB100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587F334A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94F0E44" w14:textId="77777777" w:rsidR="008A2A12" w:rsidRPr="009D71C1" w:rsidRDefault="008A2A12" w:rsidP="008A2A12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 xml:space="preserve">‘ABOVE AND BEYOND’ </w:t>
            </w: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CONTRIBUTION</w:t>
            </w: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8E30232" w14:textId="77777777" w:rsidR="008A2A12" w:rsidRPr="009D71C1" w:rsidRDefault="008A2A12" w:rsidP="008A2A12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D81A8C" w14:textId="77777777" w:rsidR="008A2A12" w:rsidRPr="009D71C1" w:rsidRDefault="008A2A12" w:rsidP="008A2A12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64514BB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2DF9432" w14:textId="77777777" w:rsidR="00BD06FE" w:rsidRPr="00BD06FE" w:rsidRDefault="008A2A12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What contributions do you see as being ‘over and above’ the expectations of a coach?</w:t>
            </w:r>
          </w:p>
        </w:tc>
      </w:tr>
      <w:tr w:rsidR="00BD06FE" w:rsidRPr="00F946C1" w14:paraId="58D52757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95094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04530BD3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00F9619E" w14:textId="77777777"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3: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3C1A72C6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A229435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lastRenderedPageBreak/>
              <w:t>IMPACT ON LGBTI PLAYERS/ATHLETES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9C9CBC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359177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0D4575E2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5DB1E906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any direct impact </w:t>
            </w:r>
            <w:r>
              <w:rPr>
                <w:rFonts w:cstheme="minorHAnsi"/>
                <w:b/>
                <w:sz w:val="20"/>
              </w:rPr>
              <w:t>that this coach has had on LGBTQ</w:t>
            </w:r>
            <w:r w:rsidRPr="008A2A12">
              <w:rPr>
                <w:rFonts w:cstheme="minorHAnsi"/>
                <w:b/>
                <w:sz w:val="20"/>
              </w:rPr>
              <w:t xml:space="preserve"> players/athletes within your sport.</w:t>
            </w:r>
          </w:p>
        </w:tc>
      </w:tr>
      <w:tr w:rsidR="008A2A12" w:rsidRPr="00F946C1" w14:paraId="6083A032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80564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4A59A52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501E14CE" w14:textId="77777777"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4: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774E7D27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2D10F496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INTERNAL INCLUSION ACTIVITIES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83D87C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14FD84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1D5D1D2A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192436F5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 xml:space="preserve">Please identify any activities that this coach has </w:t>
            </w:r>
            <w:r>
              <w:rPr>
                <w:rFonts w:cstheme="minorHAnsi"/>
                <w:b/>
                <w:sz w:val="20"/>
              </w:rPr>
              <w:t>participated in to promote LGBTQ</w:t>
            </w:r>
            <w:r w:rsidRPr="008A2A12">
              <w:rPr>
                <w:rFonts w:cstheme="minorHAnsi"/>
                <w:b/>
                <w:sz w:val="20"/>
              </w:rPr>
              <w:t xml:space="preserve"> inclusion amongst peers, parents, families and/or volunteers within your sport.</w:t>
            </w:r>
          </w:p>
        </w:tc>
      </w:tr>
      <w:tr w:rsidR="008A2A12" w:rsidRPr="00F946C1" w14:paraId="31D22E4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484AA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6745F5F7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01F9E9F6" w14:textId="77777777" w:rsidR="008A2A12" w:rsidRPr="00C306DA" w:rsidRDefault="008A2A12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5: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04121A48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B91450D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8A2A12">
              <w:rPr>
                <w:rFonts w:cstheme="minorHAnsi"/>
                <w:b/>
                <w:caps/>
                <w:color w:val="FFFFFF" w:themeColor="background1"/>
                <w:sz w:val="20"/>
              </w:rPr>
              <w:t>EXTERNAL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12F6E4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5965A46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64C0AA3A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586F062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8A2A12">
              <w:rPr>
                <w:rFonts w:cstheme="minorHAnsi"/>
                <w:b/>
                <w:sz w:val="20"/>
              </w:rPr>
              <w:t>Please identify any external activities that this coach has participated in to pr</w:t>
            </w:r>
            <w:r>
              <w:rPr>
                <w:rFonts w:cstheme="minorHAnsi"/>
                <w:b/>
                <w:sz w:val="20"/>
              </w:rPr>
              <w:t>omote social inclusion for LGBTQ</w:t>
            </w:r>
            <w:r w:rsidRPr="008A2A12">
              <w:rPr>
                <w:rFonts w:cstheme="minorHAnsi"/>
                <w:b/>
                <w:sz w:val="20"/>
              </w:rPr>
              <w:t xml:space="preserve"> people within the community/region.</w:t>
            </w:r>
          </w:p>
        </w:tc>
      </w:tr>
      <w:tr w:rsidR="008A2A12" w:rsidRPr="00F946C1" w14:paraId="58879BCA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F6FFA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657089A5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295D630C" w14:textId="77777777" w:rsidR="008A2A12" w:rsidRPr="00C306DA" w:rsidRDefault="00680405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6</w:t>
      </w:r>
      <w:r w:rsidR="008A2A12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3D5B4346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7EAD909B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9194ED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0B236F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72AEA957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7130A81F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8A2A12" w:rsidRPr="00F946C1" w14:paraId="64B3DA6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36704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62CE3BA4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1CD2F273" w14:textId="77777777" w:rsidR="00BD06FE" w:rsidRPr="00C306DA" w:rsidRDefault="00680405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7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66C0A589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3ABE085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3D137BD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543D4E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70ED2C1A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079B6E90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0984946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1DE93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3E3F106F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4664F50" w14:textId="77777777" w:rsidR="00257FDC" w:rsidRPr="00C306DA" w:rsidRDefault="00680405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8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1120B87D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33FD7380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D44BB43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0D0B0EF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02EEFEB6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F524A09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25C81E8E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2B84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0948EF87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t>Award Judging</w:t>
      </w:r>
    </w:p>
    <w:p w14:paraId="4E19BB86" w14:textId="77777777" w:rsidR="00B835F5" w:rsidRDefault="00B835F5" w:rsidP="00B835F5">
      <w:pPr>
        <w:spacing w:after="0" w:line="240" w:lineRule="auto"/>
      </w:pPr>
      <w:r>
        <w:lastRenderedPageBreak/>
        <w:t>Judging for the Australian Pride in Sport Awards includes an expert panel. This includes, but is not limited to:</w:t>
      </w:r>
    </w:p>
    <w:p w14:paraId="4C3BE755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14:paraId="3126980C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14:paraId="191481C3" w14:textId="48FB298D" w:rsidR="00B835F5" w:rsidRDefault="00144F40" w:rsidP="00B8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2x </w:t>
      </w:r>
      <w:r w:rsidR="00B835F5">
        <w:t>Independent Representative from sport sector</w:t>
      </w:r>
    </w:p>
    <w:p w14:paraId="42C2E09E" w14:textId="77777777"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14:paraId="492FF1E1" w14:textId="77777777" w:rsidR="00B835F5" w:rsidRDefault="00B835F5" w:rsidP="00B835F5">
      <w:pPr>
        <w:pStyle w:val="ListParagraph"/>
        <w:spacing w:after="0" w:line="240" w:lineRule="auto"/>
      </w:pPr>
    </w:p>
    <w:p w14:paraId="4F5F0E78" w14:textId="77777777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0CBAE13F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785FE49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11D118E6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1DB4F14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4198A30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17B24D62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2E4F7149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8B9B857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47E1ABA2" w14:textId="77777777" w:rsidR="00EB7B8C" w:rsidRPr="0097097A" w:rsidRDefault="00257FDC" w:rsidP="0097097A">
      <w:pPr>
        <w:pStyle w:val="PiSNoms"/>
      </w:pPr>
      <w:r>
        <w:t>Results</w:t>
      </w:r>
    </w:p>
    <w:p w14:paraId="37825160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1D789C74" w14:textId="77777777" w:rsidR="00CA1ABC" w:rsidRDefault="00CA1ABC" w:rsidP="00EB7B8C">
      <w:pPr>
        <w:spacing w:after="0" w:line="240" w:lineRule="auto"/>
      </w:pPr>
    </w:p>
    <w:p w14:paraId="3716DA0B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02B7B1EA" w14:textId="39E7A4C0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144F40">
        <w:rPr>
          <w:b/>
        </w:rPr>
        <w:t>14</w:t>
      </w:r>
      <w:r w:rsidRPr="00CA1ABC">
        <w:rPr>
          <w:b/>
        </w:rPr>
        <w:t xml:space="preserve"> April </w:t>
      </w:r>
      <w:r w:rsidR="00144F40">
        <w:rPr>
          <w:b/>
        </w:rPr>
        <w:t>2021</w:t>
      </w:r>
    </w:p>
    <w:p w14:paraId="5C311049" w14:textId="39F7B3A9" w:rsidR="00CA1ABC" w:rsidRPr="00CA1ABC" w:rsidRDefault="00144F40" w:rsidP="00CA1ABC">
      <w:pPr>
        <w:spacing w:after="0" w:line="240" w:lineRule="auto"/>
        <w:jc w:val="center"/>
      </w:pPr>
      <w:r>
        <w:t>Venue TBC</w:t>
      </w:r>
    </w:p>
    <w:p w14:paraId="614A95CA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05614BFD" w14:textId="77777777" w:rsidR="00CA1ABC" w:rsidRDefault="00CA1ABC" w:rsidP="00EB7B8C">
      <w:pPr>
        <w:spacing w:after="0" w:line="240" w:lineRule="auto"/>
      </w:pPr>
    </w:p>
    <w:p w14:paraId="00ACE814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044FFF77" wp14:editId="0C08348D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82CFE" w14:textId="77777777" w:rsidR="0053466F" w:rsidRDefault="0053466F" w:rsidP="00EB7B8C">
      <w:pPr>
        <w:spacing w:after="0" w:line="240" w:lineRule="auto"/>
      </w:pPr>
      <w:r>
        <w:separator/>
      </w:r>
    </w:p>
  </w:endnote>
  <w:endnote w:type="continuationSeparator" w:id="0">
    <w:p w14:paraId="2E6F8D9F" w14:textId="77777777" w:rsidR="0053466F" w:rsidRDefault="0053466F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27508" w14:textId="38B2DF29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4A50E6CB" wp14:editId="1CB2D5D6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2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E40AD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144F40">
      <w:rPr>
        <w:i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t xml:space="preserve"> LGBTQ </w:t>
    </w:r>
    <w:r w:rsidR="008A2A12">
      <w:rPr>
        <w:i/>
        <w:color w:val="7F7F7F" w:themeColor="text1" w:themeTint="80"/>
        <w:sz w:val="18"/>
      </w:rPr>
      <w:t>INCLUSIVE COACH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B9164" w14:textId="77777777" w:rsidR="0053466F" w:rsidRDefault="0053466F" w:rsidP="00EB7B8C">
      <w:pPr>
        <w:spacing w:after="0" w:line="240" w:lineRule="auto"/>
      </w:pPr>
      <w:r>
        <w:separator/>
      </w:r>
    </w:p>
  </w:footnote>
  <w:footnote w:type="continuationSeparator" w:id="0">
    <w:p w14:paraId="766FD415" w14:textId="77777777" w:rsidR="0053466F" w:rsidRDefault="0053466F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DACF" w14:textId="29E8C628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419E0869" wp14:editId="66B588B2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A0BB9" wp14:editId="7CB0AA18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207A5E85" wp14:editId="1188DB47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144F40">
      <w:rPr>
        <w:rFonts w:ascii="Bahnschrift SemiBold" w:hAnsi="Bahnschrift SemiBold"/>
        <w:color w:val="FFFFFF" w:themeColor="background1"/>
        <w:sz w:val="40"/>
      </w:rPr>
      <w:t>1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</w:t>
    </w:r>
    <w:r w:rsidR="00191AD8">
      <w:rPr>
        <w:rFonts w:ascii="Bahnschrift SemiBold" w:hAnsi="Bahnschrift SemiBold"/>
        <w:color w:val="FFFFFF" w:themeColor="background1"/>
        <w:sz w:val="40"/>
      </w:rPr>
      <w:t>INCLUSIVE COACH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14:paraId="0694FCF6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144F40"/>
    <w:rsid w:val="00191AD8"/>
    <w:rsid w:val="00212A31"/>
    <w:rsid w:val="00257FDC"/>
    <w:rsid w:val="00293F99"/>
    <w:rsid w:val="00326B43"/>
    <w:rsid w:val="003A7DAA"/>
    <w:rsid w:val="003C63C7"/>
    <w:rsid w:val="003D1973"/>
    <w:rsid w:val="00476A2F"/>
    <w:rsid w:val="00493BED"/>
    <w:rsid w:val="0053466F"/>
    <w:rsid w:val="005C5637"/>
    <w:rsid w:val="00654723"/>
    <w:rsid w:val="006757E2"/>
    <w:rsid w:val="00680405"/>
    <w:rsid w:val="007B78AA"/>
    <w:rsid w:val="008A2A12"/>
    <w:rsid w:val="009534DB"/>
    <w:rsid w:val="00961C27"/>
    <w:rsid w:val="0097097A"/>
    <w:rsid w:val="00A017DB"/>
    <w:rsid w:val="00A24988"/>
    <w:rsid w:val="00A43704"/>
    <w:rsid w:val="00AC228F"/>
    <w:rsid w:val="00B350F7"/>
    <w:rsid w:val="00B835F5"/>
    <w:rsid w:val="00BA2D91"/>
    <w:rsid w:val="00BD06FE"/>
    <w:rsid w:val="00BE554B"/>
    <w:rsid w:val="00C938C2"/>
    <w:rsid w:val="00CA1ABC"/>
    <w:rsid w:val="00CA455E"/>
    <w:rsid w:val="00D62914"/>
    <w:rsid w:val="00E225EA"/>
    <w:rsid w:val="00E40AD1"/>
    <w:rsid w:val="00E46DD9"/>
    <w:rsid w:val="00E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9CD45F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10</cp:revision>
  <dcterms:created xsi:type="dcterms:W3CDTF">2020-01-15T23:09:00Z</dcterms:created>
  <dcterms:modified xsi:type="dcterms:W3CDTF">2021-02-09T22:53:00Z</dcterms:modified>
</cp:coreProperties>
</file>