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4EB4D" w14:textId="1624064C" w:rsidR="00705F78" w:rsidRPr="008C376D" w:rsidRDefault="008C376D" w:rsidP="00E32D7F">
      <w:pPr>
        <w:spacing w:after="120" w:line="560" w:lineRule="exact"/>
        <w:ind w:right="198"/>
        <w:rPr>
          <w:rFonts w:ascii="Segoe UI Semibold" w:hAnsi="Segoe UI Semibold" w:cs="Segoe UI Semibold"/>
          <w:color w:val="00AC52" w:themeColor="text2"/>
          <w:sz w:val="36"/>
          <w:szCs w:val="36"/>
          <w:lang w:val="en-US"/>
        </w:rPr>
      </w:pPr>
      <w:bookmarkStart w:id="0" w:name="_Hlk153272104"/>
      <w:bookmarkEnd w:id="0"/>
      <w:r w:rsidRPr="008C376D">
        <w:rPr>
          <w:rFonts w:ascii="Segoe UI Semibold" w:hAnsi="Segoe UI Semibold" w:cs="Segoe UI Semibold"/>
          <w:color w:val="00AC52" w:themeColor="text2"/>
          <w:sz w:val="36"/>
          <w:szCs w:val="36"/>
          <w:lang w:val="en-US"/>
        </w:rPr>
        <w:t>W</w:t>
      </w:r>
      <w:r w:rsidR="00DD54BA">
        <w:rPr>
          <w:rFonts w:ascii="Segoe UI Semibold" w:hAnsi="Segoe UI Semibold" w:cs="Segoe UI Semibold"/>
          <w:color w:val="00AC52" w:themeColor="text2"/>
          <w:sz w:val="36"/>
          <w:szCs w:val="36"/>
          <w:lang w:val="en-US"/>
        </w:rPr>
        <w:t xml:space="preserve">hy </w:t>
      </w:r>
      <w:r w:rsidR="00437E3D">
        <w:rPr>
          <w:rFonts w:ascii="Segoe UI Semibold" w:hAnsi="Segoe UI Semibold" w:cs="Segoe UI Semibold"/>
          <w:color w:val="00AC52" w:themeColor="text2"/>
          <w:sz w:val="36"/>
          <w:szCs w:val="36"/>
          <w:lang w:val="en-US"/>
        </w:rPr>
        <w:t xml:space="preserve">participate? Why </w:t>
      </w:r>
      <w:r w:rsidR="00DD54BA">
        <w:rPr>
          <w:rFonts w:ascii="Segoe UI Semibold" w:hAnsi="Segoe UI Semibold" w:cs="Segoe UI Semibold"/>
          <w:color w:val="00AC52" w:themeColor="text2"/>
          <w:sz w:val="36"/>
          <w:szCs w:val="36"/>
          <w:lang w:val="en-US"/>
        </w:rPr>
        <w:t>promote</w:t>
      </w:r>
      <w:r w:rsidRPr="008C376D">
        <w:rPr>
          <w:rFonts w:ascii="Segoe UI Semibold" w:hAnsi="Segoe UI Semibold" w:cs="Segoe UI Semibold"/>
          <w:color w:val="00AC52" w:themeColor="text2"/>
          <w:sz w:val="36"/>
          <w:szCs w:val="36"/>
          <w:lang w:val="en-US"/>
        </w:rPr>
        <w:t>?</w:t>
      </w:r>
    </w:p>
    <w:p w14:paraId="12F69ED8" w14:textId="548899B2" w:rsidR="0082665B" w:rsidRPr="009C14C7" w:rsidRDefault="0082665B" w:rsidP="004D24D3">
      <w:pPr>
        <w:pStyle w:val="Default"/>
      </w:pPr>
      <w:r w:rsidRPr="009C14C7">
        <w:t>The Pride in Sport Index National Survey is held annually</w:t>
      </w:r>
      <w:r w:rsidR="00F92E55" w:rsidRPr="009C14C7">
        <w:t xml:space="preserve">. It is one of the largest long-term research studies investigating the attitudes and behaviours of participants, </w:t>
      </w:r>
      <w:proofErr w:type="gramStart"/>
      <w:r w:rsidR="00F92E55" w:rsidRPr="009C14C7">
        <w:t>volunteers</w:t>
      </w:r>
      <w:proofErr w:type="gramEnd"/>
      <w:r w:rsidR="00F92E55" w:rsidRPr="009C14C7">
        <w:t xml:space="preserve"> and employees within Australian sport. </w:t>
      </w:r>
    </w:p>
    <w:p w14:paraId="03DCCAE6" w14:textId="77777777" w:rsidR="0082665B" w:rsidRPr="009C14C7" w:rsidRDefault="0082665B" w:rsidP="004D24D3">
      <w:pPr>
        <w:pStyle w:val="Default"/>
      </w:pPr>
    </w:p>
    <w:p w14:paraId="09F9AF5D" w14:textId="7487A5F5" w:rsidR="004D24D3" w:rsidRPr="009C14C7" w:rsidRDefault="004D24D3" w:rsidP="004D24D3">
      <w:pPr>
        <w:pStyle w:val="Default"/>
      </w:pPr>
      <w:r w:rsidRPr="009C14C7">
        <w:t xml:space="preserve">With this data, you can: </w:t>
      </w:r>
    </w:p>
    <w:p w14:paraId="4AC94732" w14:textId="056EC38C" w:rsidR="004D24D3" w:rsidRPr="009C14C7" w:rsidRDefault="004D24D3" w:rsidP="004D24D3">
      <w:pPr>
        <w:pStyle w:val="Default"/>
        <w:numPr>
          <w:ilvl w:val="0"/>
          <w:numId w:val="3"/>
        </w:numPr>
        <w:spacing w:after="55"/>
      </w:pPr>
      <w:r w:rsidRPr="009C14C7">
        <w:t xml:space="preserve">compare your organisation’s summary data to that of the total Australian data set to see where you are better or </w:t>
      </w:r>
      <w:proofErr w:type="gramStart"/>
      <w:r w:rsidRPr="009C14C7">
        <w:t>worse, and</w:t>
      </w:r>
      <w:proofErr w:type="gramEnd"/>
      <w:r w:rsidRPr="009C14C7">
        <w:t xml:space="preserve"> identify any gaps to address within your LGBTQ inclusion strategy. </w:t>
      </w:r>
    </w:p>
    <w:p w14:paraId="26BD1CC9" w14:textId="7621F910" w:rsidR="004D24D3" w:rsidRPr="009C14C7" w:rsidRDefault="004D24D3" w:rsidP="004D24D3">
      <w:pPr>
        <w:pStyle w:val="Default"/>
        <w:numPr>
          <w:ilvl w:val="0"/>
          <w:numId w:val="3"/>
        </w:numPr>
        <w:spacing w:after="55"/>
      </w:pPr>
      <w:r w:rsidRPr="009C14C7">
        <w:t xml:space="preserve">track your progress over time and share key experiences and outcomes with your broader sporting community. </w:t>
      </w:r>
    </w:p>
    <w:p w14:paraId="400619C5" w14:textId="7346D6A8" w:rsidR="004D24D3" w:rsidRPr="009C14C7" w:rsidRDefault="004D24D3" w:rsidP="004D24D3">
      <w:pPr>
        <w:pStyle w:val="Default"/>
        <w:numPr>
          <w:ilvl w:val="0"/>
          <w:numId w:val="3"/>
        </w:numPr>
      </w:pPr>
      <w:r w:rsidRPr="009C14C7">
        <w:t xml:space="preserve">do a ‘deep dive’ into your line-by-line data to see if there are any </w:t>
      </w:r>
      <w:proofErr w:type="gramStart"/>
      <w:r w:rsidRPr="009C14C7">
        <w:t>particular groups</w:t>
      </w:r>
      <w:proofErr w:type="gramEnd"/>
      <w:r w:rsidRPr="009C14C7">
        <w:t xml:space="preserve"> that have different experiences from the average. </w:t>
      </w:r>
    </w:p>
    <w:p w14:paraId="48F0116A" w14:textId="01096253" w:rsidR="00594A44" w:rsidRDefault="00594A44" w:rsidP="00E32D7F">
      <w:pPr>
        <w:spacing w:after="0" w:line="240" w:lineRule="auto"/>
        <w:ind w:right="198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</w:pPr>
    </w:p>
    <w:p w14:paraId="5FA5D09D" w14:textId="77777777" w:rsidR="0000710C" w:rsidRDefault="009C14C7" w:rsidP="00E32D7F">
      <w:pPr>
        <w:spacing w:after="0" w:line="240" w:lineRule="auto"/>
        <w:ind w:right="198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  <w:t xml:space="preserve">More responses </w:t>
      </w:r>
      <w:proofErr w:type="gramStart"/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  <w:t>means</w:t>
      </w:r>
      <w:proofErr w:type="gramEnd"/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  <w:t xml:space="preserve"> more reliable data</w:t>
      </w:r>
      <w:r w:rsidR="005E26C3"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  <w:t xml:space="preserve"> and stronger insights into your sporting culture. </w:t>
      </w:r>
    </w:p>
    <w:p w14:paraId="13A19950" w14:textId="31059F99" w:rsidR="0000710C" w:rsidRDefault="0000710C" w:rsidP="00E32D7F">
      <w:pPr>
        <w:spacing w:after="0" w:line="240" w:lineRule="auto"/>
        <w:ind w:right="198"/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</w:pPr>
    </w:p>
    <w:p w14:paraId="658978A3" w14:textId="68378E4E" w:rsidR="009C14C7" w:rsidRDefault="0000710C" w:rsidP="00E32D7F">
      <w:pPr>
        <w:spacing w:after="0" w:line="240" w:lineRule="auto"/>
        <w:ind w:right="198"/>
        <w:rPr>
          <w:rFonts w:ascii="Segoe UI" w:eastAsia="Times New Roman" w:hAnsi="Segoe UI" w:cs="Segoe UI"/>
          <w:color w:val="000000"/>
          <w:kern w:val="0"/>
          <w:lang w:eastAsia="en-AU"/>
          <w14:ligatures w14:val="none"/>
        </w:rPr>
      </w:pPr>
      <w:r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  <w:t>These templates will help you create social media content to promote participation in the survey.</w:t>
      </w:r>
      <w:r w:rsidR="009C14C7">
        <w:rPr>
          <w:rFonts w:ascii="Segoe UI" w:eastAsia="Times New Roman" w:hAnsi="Segoe UI" w:cs="Segoe UI"/>
          <w:color w:val="000000"/>
          <w:kern w:val="0"/>
          <w:sz w:val="24"/>
          <w:szCs w:val="24"/>
          <w:lang w:eastAsia="en-AU"/>
          <w14:ligatures w14:val="none"/>
        </w:rPr>
        <w:t xml:space="preserve"> </w:t>
      </w:r>
    </w:p>
    <w:p w14:paraId="6979C19F" w14:textId="0CEE2ADF" w:rsidR="00594A44" w:rsidRPr="008C376D" w:rsidRDefault="00594A44" w:rsidP="00E32D7F">
      <w:pPr>
        <w:spacing w:after="0" w:line="240" w:lineRule="auto"/>
        <w:ind w:right="198"/>
        <w:rPr>
          <w:rFonts w:ascii="Segoe UI" w:hAnsi="Segoe UI" w:cs="Segoe UI"/>
          <w:sz w:val="24"/>
          <w:szCs w:val="24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0"/>
        <w:gridCol w:w="8266"/>
      </w:tblGrid>
      <w:tr w:rsidR="009B6877" w14:paraId="6AC3FEDB" w14:textId="77777777" w:rsidTr="005B0AF6">
        <w:tc>
          <w:tcPr>
            <w:tcW w:w="1460" w:type="dxa"/>
          </w:tcPr>
          <w:p w14:paraId="49CB4589" w14:textId="27EF5DA4" w:rsidR="009B6877" w:rsidRPr="008866F9" w:rsidRDefault="004333B4" w:rsidP="00E32D7F">
            <w:pPr>
              <w:ind w:right="198"/>
              <w:rPr>
                <w:rFonts w:ascii="Segoe UI Semibold" w:hAnsi="Segoe UI Semibold" w:cs="Segoe UI Semibold"/>
                <w:color w:val="000000" w:themeColor="text1"/>
                <w:sz w:val="24"/>
                <w:szCs w:val="24"/>
                <w:lang w:val="en-US"/>
              </w:rPr>
            </w:pPr>
            <w:r w:rsidRPr="004333B4">
              <w:drawing>
                <wp:anchor distT="0" distB="0" distL="114300" distR="114300" simplePos="0" relativeHeight="251658240" behindDoc="0" locked="0" layoutInCell="1" allowOverlap="1" wp14:anchorId="2CF0670E" wp14:editId="4661340C">
                  <wp:simplePos x="0" y="0"/>
                  <wp:positionH relativeFrom="column">
                    <wp:posOffset>26914</wp:posOffset>
                  </wp:positionH>
                  <wp:positionV relativeFrom="paragraph">
                    <wp:posOffset>1068998</wp:posOffset>
                  </wp:positionV>
                  <wp:extent cx="1008185" cy="997045"/>
                  <wp:effectExtent l="0" t="0" r="1905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185" cy="997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54BA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 xml:space="preserve">Sample </w:t>
            </w:r>
            <w:r w:rsidR="003B7ECA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 xml:space="preserve">caption </w:t>
            </w:r>
            <w:r w:rsidR="00DD54BA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>text for</w:t>
            </w:r>
            <w:r w:rsidR="007E31E3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 xml:space="preserve"> social media</w:t>
            </w:r>
            <w:r w:rsidR="00DD54BA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 xml:space="preserve"> image post</w:t>
            </w:r>
          </w:p>
        </w:tc>
        <w:tc>
          <w:tcPr>
            <w:tcW w:w="9086" w:type="dxa"/>
          </w:tcPr>
          <w:p w14:paraId="5629C5BF" w14:textId="7B9E42EB" w:rsidR="000251F8" w:rsidRDefault="000251F8" w:rsidP="000251F8">
            <w:pPr>
              <w:ind w:right="198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Add your own logo and call to action using our </w:t>
            </w:r>
            <w:r w:rsidRPr="00663D91">
              <w:rPr>
                <w:rFonts w:ascii="Segoe UI" w:eastAsia="Times New Roman" w:hAnsi="Segoe UI" w:cs="Segoe UI"/>
                <w:b/>
                <w:bCs/>
                <w:color w:val="4A8ECC" w:themeColor="accent4"/>
                <w:kern w:val="0"/>
                <w:sz w:val="24"/>
                <w:szCs w:val="24"/>
                <w:u w:val="single"/>
                <w:lang w:eastAsia="en-AU"/>
                <w14:ligatures w14:val="none"/>
              </w:rPr>
              <w:t>Pride in Sport PSI background</w:t>
            </w:r>
            <w:r w:rsidR="004333B4">
              <w:rPr>
                <w:rFonts w:ascii="Segoe UI" w:eastAsia="Times New Roman" w:hAnsi="Segoe UI" w:cs="Segoe UI"/>
                <w:b/>
                <w:bCs/>
                <w:color w:val="4A8ECC" w:themeColor="accent4"/>
                <w:kern w:val="0"/>
                <w:sz w:val="24"/>
                <w:szCs w:val="24"/>
                <w:u w:val="single"/>
                <w:lang w:eastAsia="en-AU"/>
                <w14:ligatures w14:val="none"/>
              </w:rPr>
              <w:t xml:space="preserve"> (square)</w:t>
            </w:r>
            <w:r w:rsidR="004333B4"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 or </w:t>
            </w:r>
            <w:r w:rsidR="004333B4" w:rsidRPr="00663D91">
              <w:rPr>
                <w:rFonts w:ascii="Segoe UI" w:eastAsia="Times New Roman" w:hAnsi="Segoe UI" w:cs="Segoe UI"/>
                <w:b/>
                <w:bCs/>
                <w:color w:val="4A8ECC" w:themeColor="accent4"/>
                <w:kern w:val="0"/>
                <w:sz w:val="24"/>
                <w:szCs w:val="24"/>
                <w:u w:val="single"/>
                <w:lang w:eastAsia="en-AU"/>
                <w14:ligatures w14:val="none"/>
              </w:rPr>
              <w:t>Pride in Sport PSI background</w:t>
            </w:r>
            <w:r w:rsidR="004333B4">
              <w:rPr>
                <w:rFonts w:ascii="Segoe UI" w:eastAsia="Times New Roman" w:hAnsi="Segoe UI" w:cs="Segoe UI"/>
                <w:b/>
                <w:bCs/>
                <w:color w:val="4A8ECC" w:themeColor="accent4"/>
                <w:kern w:val="0"/>
                <w:sz w:val="24"/>
                <w:szCs w:val="24"/>
                <w:u w:val="single"/>
                <w:lang w:eastAsia="en-AU"/>
                <w14:ligatures w14:val="none"/>
              </w:rPr>
              <w:t xml:space="preserve"> (</w:t>
            </w:r>
            <w:r w:rsidR="004333B4">
              <w:rPr>
                <w:rFonts w:ascii="Segoe UI" w:eastAsia="Times New Roman" w:hAnsi="Segoe UI" w:cs="Segoe UI"/>
                <w:b/>
                <w:bCs/>
                <w:color w:val="4A8ECC" w:themeColor="accent4"/>
                <w:kern w:val="0"/>
                <w:sz w:val="24"/>
                <w:szCs w:val="24"/>
                <w:u w:val="single"/>
                <w:lang w:eastAsia="en-AU"/>
                <w14:ligatures w14:val="none"/>
              </w:rPr>
              <w:t>portrait</w:t>
            </w:r>
            <w:r w:rsidR="004333B4">
              <w:rPr>
                <w:rFonts w:ascii="Segoe UI" w:eastAsia="Times New Roman" w:hAnsi="Segoe UI" w:cs="Segoe UI"/>
                <w:b/>
                <w:bCs/>
                <w:color w:val="4A8ECC" w:themeColor="accent4"/>
                <w:kern w:val="0"/>
                <w:sz w:val="24"/>
                <w:szCs w:val="24"/>
                <w:u w:val="single"/>
                <w:lang w:eastAsia="en-AU"/>
                <w14:ligatures w14:val="none"/>
              </w:rPr>
              <w:t>)</w:t>
            </w:r>
          </w:p>
          <w:p w14:paraId="6A68EBC5" w14:textId="77777777" w:rsidR="000251F8" w:rsidRDefault="000251F8" w:rsidP="007E31E3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</w:p>
          <w:p w14:paraId="6732E10F" w14:textId="187AF058" w:rsidR="007E31E3" w:rsidRPr="007E31E3" w:rsidRDefault="007E31E3" w:rsidP="007E31E3">
            <w:pPr>
              <w:spacing w:after="0" w:line="240" w:lineRule="auto"/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This year we are participating in the PSI National Survey.  This is a national survey run by </w:t>
            </w:r>
            <w:hyperlink r:id="rId8" w:history="1">
              <w:r w:rsidRPr="007E31E3">
                <w:rPr>
                  <w:rStyle w:val="Hyperlink"/>
                  <w:rFonts w:ascii="Segoe UI" w:eastAsia="Times New Roman" w:hAnsi="Segoe UI" w:cs="Segoe UI"/>
                  <w:i/>
                  <w:iCs/>
                  <w:kern w:val="0"/>
                  <w:sz w:val="24"/>
                  <w:szCs w:val="24"/>
                  <w:lang w:eastAsia="en-AU"/>
                  <w14:ligatures w14:val="none"/>
                </w:rPr>
                <w:t>Pride in Sport</w:t>
              </w:r>
            </w:hyperlink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, and covers a number of areas related to diversity, inclusion, exclusion and culture - with a particular focus on the inclusion of LGBTQ+ employees, officials and athletes. </w:t>
            </w:r>
          </w:p>
          <w:p w14:paraId="25F0DC49" w14:textId="24F61859" w:rsidR="007E31E3" w:rsidRPr="007E31E3" w:rsidRDefault="007E31E3" w:rsidP="007E31E3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The PSI National Survey data enables </w:t>
            </w:r>
            <w:r w:rsidR="008D58BC" w:rsidRPr="001134BB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us </w:t>
            </w: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to gain insights into the knowledge levels and experiences of everyone in our sporting community. It will also provide us with essential information about many areas specific to LGBTQ+ community </w:t>
            </w:r>
            <w:proofErr w:type="gramStart"/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members, </w:t>
            </w:r>
            <w:r w:rsidR="008D58BC" w:rsidRPr="001134BB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>and</w:t>
            </w:r>
            <w:proofErr w:type="gramEnd"/>
            <w:r w:rsidR="008D58BC" w:rsidRPr="001134BB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 help</w:t>
            </w: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 us to develop inclusion plans and initiatives </w:t>
            </w:r>
            <w:r w:rsidR="00243463" w:rsidRPr="001134BB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>for the future</w:t>
            </w: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. </w:t>
            </w:r>
          </w:p>
          <w:p w14:paraId="243F9C36" w14:textId="77777777" w:rsidR="007E31E3" w:rsidRPr="007E31E3" w:rsidRDefault="007E31E3" w:rsidP="007E31E3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Regardless of how you personally identify, we encourage everyone to participate in this survey. </w:t>
            </w:r>
          </w:p>
          <w:p w14:paraId="3758863B" w14:textId="6C064207" w:rsidR="007E31E3" w:rsidRPr="007E31E3" w:rsidRDefault="007E31E3" w:rsidP="007E31E3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While the survey data will identify the name of our organisation, individual participants </w:t>
            </w:r>
            <w:r w:rsidR="0059082F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remain </w:t>
            </w: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>completely anonymous.</w:t>
            </w:r>
          </w:p>
          <w:p w14:paraId="70AE54A1" w14:textId="7277890F" w:rsidR="007E31E3" w:rsidRPr="007E31E3" w:rsidRDefault="007E31E3" w:rsidP="007E31E3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7E31E3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 xml:space="preserve">To participate in the survey, please click here: </w:t>
            </w:r>
            <w:r w:rsidRPr="007E31E3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>[insert URL here]</w:t>
            </w:r>
          </w:p>
          <w:p w14:paraId="6D6714F5" w14:textId="05D07D0C" w:rsidR="009B6877" w:rsidRDefault="009B6877" w:rsidP="00E32D7F">
            <w:pPr>
              <w:ind w:right="198"/>
              <w:rPr>
                <w:rFonts w:ascii="Segoe UI" w:eastAsia="Times New Roman" w:hAnsi="Segoe UI" w:cs="Segoe UI"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</w:p>
          <w:p w14:paraId="163783B2" w14:textId="0223396D" w:rsidR="00593155" w:rsidRPr="009B6877" w:rsidRDefault="00593155" w:rsidP="000251F8">
            <w:pPr>
              <w:ind w:right="198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9B6877" w14:paraId="3B757430" w14:textId="77777777" w:rsidTr="005B0AF6">
        <w:tc>
          <w:tcPr>
            <w:tcW w:w="1460" w:type="dxa"/>
          </w:tcPr>
          <w:p w14:paraId="7C15046D" w14:textId="154F3D8C" w:rsidR="009B6877" w:rsidRPr="008866F9" w:rsidRDefault="004C5CC2" w:rsidP="00E32D7F">
            <w:pPr>
              <w:ind w:right="198"/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</w:pPr>
            <w:r w:rsidRPr="004C5CC2"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val="en-US"/>
              </w:rPr>
              <w:lastRenderedPageBreak/>
              <w:drawing>
                <wp:anchor distT="0" distB="0" distL="114300" distR="114300" simplePos="0" relativeHeight="251659264" behindDoc="0" locked="0" layoutInCell="1" allowOverlap="1" wp14:anchorId="31874120" wp14:editId="69B894AF">
                  <wp:simplePos x="0" y="0"/>
                  <wp:positionH relativeFrom="column">
                    <wp:posOffset>15435</wp:posOffset>
                  </wp:positionH>
                  <wp:positionV relativeFrom="paragraph">
                    <wp:posOffset>607207</wp:posOffset>
                  </wp:positionV>
                  <wp:extent cx="738554" cy="1309349"/>
                  <wp:effectExtent l="0" t="0" r="4445" b="5715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7935" cy="13259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D54BA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 xml:space="preserve">Sample </w:t>
            </w:r>
            <w:r w:rsidR="001134BB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>text for stories/reels</w:t>
            </w:r>
          </w:p>
        </w:tc>
        <w:tc>
          <w:tcPr>
            <w:tcW w:w="9086" w:type="dxa"/>
          </w:tcPr>
          <w:p w14:paraId="2E7DE765" w14:textId="2878E8C3" w:rsidR="0041563F" w:rsidRDefault="0041563F" w:rsidP="00E32D7F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Use our </w:t>
            </w:r>
            <w:r w:rsidRPr="0041563F">
              <w:rPr>
                <w:rFonts w:ascii="Segoe UI" w:hAnsi="Segoe UI" w:cs="Segoe UI"/>
                <w:b/>
                <w:bCs/>
                <w:color w:val="4A8ECC" w:themeColor="accent4"/>
                <w:u w:val="single"/>
              </w:rPr>
              <w:t>Pride in Sport PSI vertical stories background</w:t>
            </w:r>
            <w:r>
              <w:rPr>
                <w:rFonts w:ascii="Segoe UI" w:hAnsi="Segoe UI" w:cs="Segoe UI"/>
                <w:color w:val="000000"/>
              </w:rPr>
              <w:t xml:space="preserve"> to create a promotion for stories or reels. </w:t>
            </w:r>
          </w:p>
          <w:p w14:paraId="64D9AA8C" w14:textId="77777777" w:rsidR="00FA0C3B" w:rsidRDefault="00FA0C3B" w:rsidP="00E32D7F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color w:val="000000"/>
              </w:rPr>
            </w:pPr>
          </w:p>
          <w:p w14:paraId="3D87881D" w14:textId="4B5491BD" w:rsidR="007D75B3" w:rsidRPr="000251F8" w:rsidRDefault="00FA0C3B" w:rsidP="00E32D7F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We want to hear from you! </w:t>
            </w:r>
          </w:p>
          <w:p w14:paraId="37403570" w14:textId="5E66D4AF" w:rsidR="00FA0C3B" w:rsidRPr="000251F8" w:rsidRDefault="00FA0C3B" w:rsidP="00E32D7F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The PSI National Survey </w:t>
            </w:r>
            <w:r w:rsidR="003F7978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is now on. </w:t>
            </w:r>
            <w:r w:rsidR="00AF33F5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It’s </w:t>
            </w:r>
            <w:r w:rsidR="005C7CBF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completely </w:t>
            </w:r>
            <w:r w:rsidR="00AF33F5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anonymous and will help guide our </w:t>
            </w:r>
            <w:r w:rsidR="005C7CBF" w:rsidRPr="000251F8">
              <w:rPr>
                <w:rFonts w:ascii="Segoe UI" w:hAnsi="Segoe UI" w:cs="Segoe UI"/>
                <w:i/>
                <w:iCs/>
                <w:color w:val="000000"/>
              </w:rPr>
              <w:t>LGBTQ+ inclusion strategy.</w:t>
            </w:r>
          </w:p>
          <w:p w14:paraId="126F98D3" w14:textId="2D94EDED" w:rsidR="005C7CBF" w:rsidRPr="000251F8" w:rsidRDefault="00AF692F" w:rsidP="00E32D7F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>The survey is for ALL</w:t>
            </w:r>
            <w:r w:rsidR="002C2EFA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 participant</w:t>
            </w:r>
            <w:r w:rsidR="0059082F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s, </w:t>
            </w:r>
            <w:proofErr w:type="gramStart"/>
            <w:r w:rsidR="0059082F" w:rsidRPr="000251F8">
              <w:rPr>
                <w:rFonts w:ascii="Segoe UI" w:hAnsi="Segoe UI" w:cs="Segoe UI"/>
                <w:i/>
                <w:iCs/>
                <w:color w:val="000000"/>
              </w:rPr>
              <w:t>officials</w:t>
            </w:r>
            <w:proofErr w:type="gramEnd"/>
            <w:r w:rsidR="0059082F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 and volunteers</w:t>
            </w:r>
            <w:r w:rsidR="002C2EFA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, regardless of </w:t>
            </w:r>
            <w:r w:rsidR="00D73203" w:rsidRPr="000251F8">
              <w:rPr>
                <w:rFonts w:ascii="Segoe UI" w:hAnsi="Segoe UI" w:cs="Segoe UI"/>
                <w:i/>
                <w:iCs/>
                <w:color w:val="000000"/>
              </w:rPr>
              <w:t>how you identify</w:t>
            </w:r>
            <w:r w:rsidR="002C2EFA"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. </w:t>
            </w:r>
          </w:p>
          <w:p w14:paraId="78111FC2" w14:textId="53CF129E" w:rsidR="007D75B3" w:rsidRPr="000251F8" w:rsidRDefault="007D75B3" w:rsidP="00E32D7F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0251F8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>[Add link]</w:t>
            </w:r>
          </w:p>
          <w:p w14:paraId="4D57C6E1" w14:textId="71E26525" w:rsidR="00593155" w:rsidRPr="009B6877" w:rsidRDefault="006C3728" w:rsidP="00E32D7F">
            <w:pPr>
              <w:ind w:right="198"/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Segoe UI" w:hAnsi="Segoe UI" w:cs="Segoe UI"/>
                <w:b/>
                <w:bCs/>
                <w:color w:val="000000" w:themeColor="text1"/>
                <w:sz w:val="24"/>
                <w:szCs w:val="24"/>
                <w:lang w:val="en-US"/>
              </w:rPr>
              <w:br/>
            </w:r>
          </w:p>
        </w:tc>
      </w:tr>
      <w:tr w:rsidR="009B6877" w14:paraId="6CD0BAAB" w14:textId="77777777" w:rsidTr="005B0AF6">
        <w:tc>
          <w:tcPr>
            <w:tcW w:w="1460" w:type="dxa"/>
          </w:tcPr>
          <w:p w14:paraId="23F73619" w14:textId="097DABAF" w:rsidR="009B6877" w:rsidRPr="008866F9" w:rsidRDefault="00497844" w:rsidP="00E32D7F">
            <w:pPr>
              <w:ind w:right="198"/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</w:pPr>
            <w:r w:rsidRPr="00497844">
              <w:rPr>
                <w:rFonts w:ascii="Segoe UI" w:hAnsi="Segoe UI" w:cs="Segoe UI"/>
                <w:i/>
                <w:iCs/>
                <w:color w:val="000000"/>
              </w:rPr>
              <w:drawing>
                <wp:anchor distT="0" distB="0" distL="114300" distR="114300" simplePos="0" relativeHeight="251660288" behindDoc="0" locked="0" layoutInCell="1" allowOverlap="1" wp14:anchorId="3CF28400" wp14:editId="645BAF9E">
                  <wp:simplePos x="0" y="0"/>
                  <wp:positionH relativeFrom="column">
                    <wp:posOffset>3223</wp:posOffset>
                  </wp:positionH>
                  <wp:positionV relativeFrom="paragraph">
                    <wp:posOffset>780464</wp:posOffset>
                  </wp:positionV>
                  <wp:extent cx="996315" cy="1390650"/>
                  <wp:effectExtent l="0" t="0" r="0" b="0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6315" cy="139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C3728">
              <w:rPr>
                <w:rFonts w:ascii="Segoe UI Semibold" w:hAnsi="Segoe UI Semibold" w:cs="Segoe UI Semibold"/>
                <w:color w:val="00AC52" w:themeColor="text2"/>
                <w:sz w:val="24"/>
                <w:szCs w:val="24"/>
                <w:lang w:val="en-US"/>
              </w:rPr>
              <w:t>Sample text for workplace/venue poster</w:t>
            </w:r>
          </w:p>
        </w:tc>
        <w:tc>
          <w:tcPr>
            <w:tcW w:w="9086" w:type="dxa"/>
          </w:tcPr>
          <w:p w14:paraId="529E7C2E" w14:textId="43B576E9" w:rsidR="006C3728" w:rsidRDefault="006C3728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color w:val="000000"/>
              </w:rPr>
            </w:pPr>
            <w:r>
              <w:rPr>
                <w:rFonts w:ascii="Segoe UI" w:hAnsi="Segoe UI" w:cs="Segoe UI"/>
                <w:color w:val="000000"/>
              </w:rPr>
              <w:t xml:space="preserve">Use our </w:t>
            </w:r>
            <w:r w:rsidRPr="0041563F">
              <w:rPr>
                <w:rFonts w:ascii="Segoe UI" w:hAnsi="Segoe UI" w:cs="Segoe UI"/>
                <w:b/>
                <w:bCs/>
                <w:color w:val="4A8ECC" w:themeColor="accent4"/>
                <w:u w:val="single"/>
              </w:rPr>
              <w:t xml:space="preserve">Pride in Sport PSI </w:t>
            </w:r>
            <w:r>
              <w:rPr>
                <w:rFonts w:ascii="Segoe UI" w:hAnsi="Segoe UI" w:cs="Segoe UI"/>
                <w:b/>
                <w:bCs/>
                <w:color w:val="4A8ECC" w:themeColor="accent4"/>
                <w:u w:val="single"/>
              </w:rPr>
              <w:t>A3</w:t>
            </w:r>
            <w:r w:rsidRPr="0041563F">
              <w:rPr>
                <w:rFonts w:ascii="Segoe UI" w:hAnsi="Segoe UI" w:cs="Segoe UI"/>
                <w:b/>
                <w:bCs/>
                <w:color w:val="4A8ECC" w:themeColor="accent4"/>
                <w:u w:val="single"/>
              </w:rPr>
              <w:t xml:space="preserve"> background</w:t>
            </w:r>
            <w:r>
              <w:rPr>
                <w:rFonts w:ascii="Segoe UI" w:hAnsi="Segoe UI" w:cs="Segoe UI"/>
                <w:color w:val="000000"/>
              </w:rPr>
              <w:t xml:space="preserve"> to create a </w:t>
            </w:r>
            <w:r w:rsidR="008263FE">
              <w:rPr>
                <w:rFonts w:ascii="Segoe UI" w:hAnsi="Segoe UI" w:cs="Segoe UI"/>
                <w:color w:val="000000"/>
              </w:rPr>
              <w:t>poster for venues and workplaces</w:t>
            </w:r>
            <w:r>
              <w:rPr>
                <w:rFonts w:ascii="Segoe UI" w:hAnsi="Segoe UI" w:cs="Segoe UI"/>
                <w:color w:val="000000"/>
              </w:rPr>
              <w:t xml:space="preserve">. </w:t>
            </w:r>
          </w:p>
          <w:p w14:paraId="250EE53A" w14:textId="77777777" w:rsidR="006C3728" w:rsidRDefault="006C3728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color w:val="000000"/>
              </w:rPr>
            </w:pPr>
          </w:p>
          <w:p w14:paraId="477CA6DB" w14:textId="77777777" w:rsidR="006C3728" w:rsidRPr="000251F8" w:rsidRDefault="006C3728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b/>
                <w:bCs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b/>
                <w:bCs/>
                <w:i/>
                <w:iCs/>
                <w:color w:val="000000"/>
              </w:rPr>
              <w:t xml:space="preserve">We want to hear from you! </w:t>
            </w:r>
          </w:p>
          <w:p w14:paraId="00D5F5E7" w14:textId="77777777" w:rsidR="008263FE" w:rsidRPr="000251F8" w:rsidRDefault="006C3728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The PSI National Survey is now on. </w:t>
            </w:r>
          </w:p>
          <w:p w14:paraId="36C9B508" w14:textId="364038B9" w:rsidR="00F261AD" w:rsidRPr="000251F8" w:rsidRDefault="00F261AD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The survey is run by Pride in Sport across more than 40 different sports and investigates the attitudes and behaviours of participants, </w:t>
            </w:r>
            <w:proofErr w:type="gramStart"/>
            <w:r w:rsidRPr="000251F8">
              <w:rPr>
                <w:rFonts w:ascii="Segoe UI" w:hAnsi="Segoe UI" w:cs="Segoe UI"/>
                <w:i/>
                <w:iCs/>
                <w:color w:val="000000"/>
              </w:rPr>
              <w:t>officials</w:t>
            </w:r>
            <w:proofErr w:type="gramEnd"/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 and volunteers. </w:t>
            </w:r>
          </w:p>
          <w:p w14:paraId="3CCD140F" w14:textId="11A59CE8" w:rsidR="00437E3D" w:rsidRPr="000251F8" w:rsidRDefault="00437E3D" w:rsidP="00437E3D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The survey is for ALL participants, </w:t>
            </w:r>
            <w:proofErr w:type="gramStart"/>
            <w:r w:rsidRPr="000251F8">
              <w:rPr>
                <w:rFonts w:ascii="Segoe UI" w:hAnsi="Segoe UI" w:cs="Segoe UI"/>
                <w:i/>
                <w:iCs/>
                <w:color w:val="000000"/>
              </w:rPr>
              <w:t>officials</w:t>
            </w:r>
            <w:proofErr w:type="gramEnd"/>
            <w:r w:rsidRPr="000251F8">
              <w:rPr>
                <w:rFonts w:ascii="Segoe UI" w:hAnsi="Segoe UI" w:cs="Segoe UI"/>
                <w:i/>
                <w:iCs/>
                <w:color w:val="000000"/>
              </w:rPr>
              <w:t xml:space="preserve"> and volunteers, regardless of how you identify. </w:t>
            </w:r>
          </w:p>
          <w:p w14:paraId="1419EFA9" w14:textId="0FC81296" w:rsidR="006C3728" w:rsidRPr="000251F8" w:rsidRDefault="006C3728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i/>
                <w:iCs/>
                <w:color w:val="000000"/>
              </w:rPr>
            </w:pPr>
            <w:r w:rsidRPr="000251F8">
              <w:rPr>
                <w:rFonts w:ascii="Segoe UI" w:hAnsi="Segoe UI" w:cs="Segoe UI"/>
                <w:i/>
                <w:iCs/>
                <w:color w:val="000000"/>
              </w:rPr>
              <w:t>It’s completely anonymous and will help guide our LGBTQ+ inclusion strategy.</w:t>
            </w:r>
          </w:p>
          <w:p w14:paraId="5CB1E62C" w14:textId="700313A3" w:rsidR="006C3728" w:rsidRPr="000251F8" w:rsidRDefault="006C3728" w:rsidP="006C3728">
            <w:pPr>
              <w:ind w:right="198"/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</w:pPr>
            <w:r w:rsidRPr="000251F8">
              <w:rPr>
                <w:rFonts w:ascii="Segoe UI" w:eastAsia="Times New Roman" w:hAnsi="Segoe UI" w:cs="Segoe UI"/>
                <w:i/>
                <w:iCs/>
                <w:color w:val="000000"/>
                <w:kern w:val="0"/>
                <w:sz w:val="24"/>
                <w:szCs w:val="24"/>
                <w:lang w:eastAsia="en-AU"/>
                <w14:ligatures w14:val="none"/>
              </w:rPr>
              <w:t>[Add QR code]</w:t>
            </w:r>
          </w:p>
          <w:p w14:paraId="6857614D" w14:textId="77777777" w:rsidR="006C3728" w:rsidRDefault="006C3728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b/>
                <w:bCs/>
                <w:color w:val="000000" w:themeColor="text1"/>
                <w:lang w:val="en-US"/>
              </w:rPr>
            </w:pPr>
          </w:p>
          <w:p w14:paraId="5DE31CB2" w14:textId="498E04B5" w:rsidR="003B7ECA" w:rsidRPr="004601C0" w:rsidRDefault="003B7ECA" w:rsidP="006C3728">
            <w:pPr>
              <w:pStyle w:val="NormalWeb"/>
              <w:shd w:val="clear" w:color="auto" w:fill="FFFFFF"/>
              <w:spacing w:before="0" w:beforeAutospacing="0" w:after="0" w:afterAutospacing="0"/>
              <w:ind w:right="198"/>
              <w:rPr>
                <w:rFonts w:ascii="Segoe UI" w:hAnsi="Segoe UI" w:cs="Segoe UI"/>
                <w:b/>
                <w:bCs/>
                <w:color w:val="000000" w:themeColor="text1"/>
                <w:lang w:val="en-US"/>
              </w:rPr>
            </w:pPr>
          </w:p>
        </w:tc>
      </w:tr>
    </w:tbl>
    <w:p w14:paraId="3AEF0EEE" w14:textId="42B162E1" w:rsidR="00705F78" w:rsidRDefault="008D4DB3" w:rsidP="003B7ECA">
      <w:pPr>
        <w:spacing w:after="0" w:line="240" w:lineRule="auto"/>
        <w:ind w:right="56"/>
        <w:rPr>
          <w:rFonts w:ascii="Segoe UI" w:hAnsi="Segoe UI" w:cs="Segoe UI"/>
          <w:sz w:val="24"/>
          <w:szCs w:val="24"/>
        </w:rPr>
      </w:pPr>
      <w:r w:rsidRPr="008D4DB3">
        <w:rPr>
          <w:rFonts w:ascii="Segoe UI" w:hAnsi="Segoe UI" w:cs="Segoe UI"/>
          <w:sz w:val="12"/>
          <w:szCs w:val="12"/>
        </w:rPr>
        <w:br/>
      </w:r>
      <w:r w:rsidR="0078023D">
        <w:rPr>
          <w:rFonts w:ascii="Segoe UI" w:hAnsi="Segoe UI" w:cs="Segoe UI"/>
          <w:sz w:val="24"/>
          <w:szCs w:val="24"/>
        </w:rPr>
        <w:t>By participating in both the PSI Submission and National Survey, o</w:t>
      </w:r>
      <w:r w:rsidR="005B0AF6" w:rsidRPr="005B0AF6">
        <w:rPr>
          <w:rFonts w:ascii="Segoe UI" w:hAnsi="Segoe UI" w:cs="Segoe UI"/>
          <w:sz w:val="24"/>
          <w:szCs w:val="24"/>
        </w:rPr>
        <w:t xml:space="preserve">rganisations and clubs </w:t>
      </w:r>
      <w:r w:rsidR="0078023D">
        <w:rPr>
          <w:rFonts w:ascii="Segoe UI" w:hAnsi="Segoe UI" w:cs="Segoe UI"/>
          <w:sz w:val="24"/>
          <w:szCs w:val="24"/>
        </w:rPr>
        <w:t xml:space="preserve">can </w:t>
      </w:r>
      <w:r w:rsidR="0085023C">
        <w:rPr>
          <w:rFonts w:ascii="Segoe UI" w:hAnsi="Segoe UI" w:cs="Segoe UI"/>
          <w:sz w:val="24"/>
          <w:szCs w:val="24"/>
        </w:rPr>
        <w:t>measure</w:t>
      </w:r>
      <w:r w:rsidR="003A0615">
        <w:rPr>
          <w:rFonts w:ascii="Segoe UI" w:hAnsi="Segoe UI" w:cs="Segoe UI"/>
          <w:sz w:val="24"/>
          <w:szCs w:val="24"/>
        </w:rPr>
        <w:t xml:space="preserve"> their inclusion </w:t>
      </w:r>
      <w:r w:rsidR="0085023C">
        <w:rPr>
          <w:rFonts w:ascii="Segoe UI" w:hAnsi="Segoe UI" w:cs="Segoe UI"/>
          <w:sz w:val="24"/>
          <w:szCs w:val="24"/>
        </w:rPr>
        <w:t>progress</w:t>
      </w:r>
      <w:r w:rsidR="003A0615">
        <w:rPr>
          <w:rFonts w:ascii="Segoe UI" w:hAnsi="Segoe UI" w:cs="Segoe UI"/>
          <w:sz w:val="24"/>
          <w:szCs w:val="24"/>
        </w:rPr>
        <w:t xml:space="preserve"> against best</w:t>
      </w:r>
      <w:r w:rsidR="00A553DB">
        <w:rPr>
          <w:rFonts w:ascii="Segoe UI" w:hAnsi="Segoe UI" w:cs="Segoe UI"/>
          <w:sz w:val="24"/>
          <w:szCs w:val="24"/>
        </w:rPr>
        <w:t>-</w:t>
      </w:r>
      <w:proofErr w:type="gramStart"/>
      <w:r w:rsidR="003A0615">
        <w:rPr>
          <w:rFonts w:ascii="Segoe UI" w:hAnsi="Segoe UI" w:cs="Segoe UI"/>
          <w:sz w:val="24"/>
          <w:szCs w:val="24"/>
        </w:rPr>
        <w:t>practice, and</w:t>
      </w:r>
      <w:proofErr w:type="gramEnd"/>
      <w:r w:rsidR="003A0615">
        <w:rPr>
          <w:rFonts w:ascii="Segoe UI" w:hAnsi="Segoe UI" w:cs="Segoe UI"/>
          <w:sz w:val="24"/>
          <w:szCs w:val="24"/>
        </w:rPr>
        <w:t xml:space="preserve"> see the impact of their work on </w:t>
      </w:r>
      <w:r w:rsidR="00A5483F">
        <w:rPr>
          <w:rFonts w:ascii="Segoe UI" w:hAnsi="Segoe UI" w:cs="Segoe UI"/>
          <w:sz w:val="24"/>
          <w:szCs w:val="24"/>
        </w:rPr>
        <w:t xml:space="preserve">employees and participants. </w:t>
      </w:r>
    </w:p>
    <w:p w14:paraId="47337EBF" w14:textId="77777777" w:rsidR="003B7ECA" w:rsidRDefault="003B7ECA" w:rsidP="003B7ECA">
      <w:pPr>
        <w:spacing w:after="0" w:line="240" w:lineRule="auto"/>
        <w:ind w:right="56"/>
        <w:rPr>
          <w:rFonts w:ascii="Segoe UI" w:hAnsi="Segoe UI" w:cs="Segoe UI"/>
          <w:sz w:val="24"/>
          <w:szCs w:val="24"/>
        </w:rPr>
      </w:pPr>
    </w:p>
    <w:p w14:paraId="7936B4E6" w14:textId="21F350FE" w:rsidR="003E4E93" w:rsidRDefault="003E4E93" w:rsidP="003B7ECA">
      <w:pPr>
        <w:spacing w:after="0" w:line="240" w:lineRule="auto"/>
        <w:ind w:right="56"/>
        <w:rPr>
          <w:rFonts w:ascii="Segoe UI" w:hAnsi="Segoe UI" w:cs="Segoe UI"/>
          <w:sz w:val="24"/>
          <w:szCs w:val="24"/>
        </w:rPr>
      </w:pPr>
      <w:r>
        <w:rPr>
          <w:rFonts w:ascii="Segoe UI Semibold" w:hAnsi="Segoe UI Semibold" w:cs="Segoe UI Semibold"/>
          <w:color w:val="00AC52" w:themeColor="text2"/>
          <w:sz w:val="24"/>
          <w:szCs w:val="24"/>
          <w:lang w:val="en-US"/>
        </w:rPr>
        <w:t>Got a question?</w:t>
      </w:r>
    </w:p>
    <w:p w14:paraId="1122A821" w14:textId="5A328A44" w:rsidR="003B7ECA" w:rsidRPr="005B0AF6" w:rsidRDefault="00D81811" w:rsidP="003B7ECA">
      <w:pPr>
        <w:spacing w:after="0" w:line="240" w:lineRule="auto"/>
        <w:ind w:right="56"/>
        <w:rPr>
          <w:rFonts w:ascii="Segoe UI" w:hAnsi="Segoe UI" w:cs="Segoe UI"/>
          <w:sz w:val="24"/>
          <w:szCs w:val="24"/>
        </w:rPr>
      </w:pPr>
      <w:r w:rsidRPr="008D4DB3">
        <w:rPr>
          <w:rFonts w:ascii="Segoe UI" w:hAnsi="Segoe UI" w:cs="Segoe UI"/>
          <w:sz w:val="12"/>
          <w:szCs w:val="12"/>
        </w:rPr>
        <w:br/>
      </w:r>
      <w:r w:rsidR="003E4E93">
        <w:rPr>
          <w:rFonts w:ascii="Segoe UI" w:hAnsi="Segoe UI" w:cs="Segoe UI"/>
          <w:sz w:val="24"/>
          <w:szCs w:val="24"/>
        </w:rPr>
        <w:t xml:space="preserve">Pride in Sport </w:t>
      </w:r>
      <w:r w:rsidR="003B7ECA">
        <w:rPr>
          <w:rFonts w:ascii="Segoe UI" w:hAnsi="Segoe UI" w:cs="Segoe UI"/>
          <w:sz w:val="24"/>
          <w:szCs w:val="24"/>
        </w:rPr>
        <w:t>Member</w:t>
      </w:r>
      <w:r w:rsidR="003E4E93">
        <w:rPr>
          <w:rFonts w:ascii="Segoe UI" w:hAnsi="Segoe UI" w:cs="Segoe UI"/>
          <w:sz w:val="24"/>
          <w:szCs w:val="24"/>
        </w:rPr>
        <w:t>s can speak with their Relationship Manager.</w:t>
      </w:r>
      <w:r>
        <w:rPr>
          <w:rFonts w:ascii="Segoe UI" w:hAnsi="Segoe UI" w:cs="Segoe UI"/>
          <w:sz w:val="24"/>
          <w:szCs w:val="24"/>
        </w:rPr>
        <w:t xml:space="preserve"> </w:t>
      </w:r>
      <w:r w:rsidR="003341B4">
        <w:rPr>
          <w:rFonts w:ascii="Segoe UI" w:hAnsi="Segoe UI" w:cs="Segoe UI"/>
          <w:sz w:val="24"/>
          <w:szCs w:val="24"/>
        </w:rPr>
        <w:t xml:space="preserve">Community participants should email </w:t>
      </w:r>
      <w:hyperlink r:id="rId11" w:history="1">
        <w:r w:rsidR="003341B4" w:rsidRPr="003C38A7">
          <w:rPr>
            <w:rStyle w:val="Hyperlink"/>
            <w:rFonts w:ascii="Segoe UI" w:hAnsi="Segoe UI" w:cs="Segoe UI"/>
            <w:sz w:val="24"/>
            <w:szCs w:val="24"/>
          </w:rPr>
          <w:t>PSI@prideinsport.com.au</w:t>
        </w:r>
      </w:hyperlink>
      <w:r w:rsidR="003341B4">
        <w:rPr>
          <w:rFonts w:ascii="Segoe UI" w:hAnsi="Segoe UI" w:cs="Segoe UI"/>
          <w:sz w:val="24"/>
          <w:szCs w:val="24"/>
        </w:rPr>
        <w:t xml:space="preserve"> </w:t>
      </w:r>
    </w:p>
    <w:sectPr w:rsidR="003B7ECA" w:rsidRPr="005B0AF6" w:rsidSect="00705F78">
      <w:headerReference w:type="default" r:id="rId12"/>
      <w:footerReference w:type="default" r:id="rId13"/>
      <w:pgSz w:w="11906" w:h="16838" w:code="9"/>
      <w:pgMar w:top="680" w:right="680" w:bottom="680" w:left="680" w:header="2665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F0212" w14:textId="77777777" w:rsidR="001967E5" w:rsidRDefault="001967E5" w:rsidP="00163B60">
      <w:pPr>
        <w:spacing w:after="0" w:line="240" w:lineRule="auto"/>
      </w:pPr>
      <w:r>
        <w:separator/>
      </w:r>
    </w:p>
  </w:endnote>
  <w:endnote w:type="continuationSeparator" w:id="0">
    <w:p w14:paraId="38EA59ED" w14:textId="77777777" w:rsidR="001967E5" w:rsidRDefault="001967E5" w:rsidP="0016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233F" w14:textId="2B60F3CA" w:rsidR="00163B60" w:rsidRDefault="000B46E6">
    <w:pPr>
      <w:pStyle w:val="Footer"/>
    </w:pPr>
    <w:r>
      <w:rPr>
        <w:rFonts w:ascii="Segoe UI" w:hAnsi="Segoe UI" w:cs="Segoe UI"/>
        <w:noProof/>
        <w:sz w:val="24"/>
        <w:szCs w:val="24"/>
      </w:rPr>
      <w:drawing>
        <wp:anchor distT="0" distB="0" distL="114300" distR="114300" simplePos="0" relativeHeight="251697152" behindDoc="0" locked="0" layoutInCell="1" allowOverlap="1" wp14:anchorId="41755E34" wp14:editId="7E6ED255">
          <wp:simplePos x="0" y="0"/>
          <wp:positionH relativeFrom="margin">
            <wp:posOffset>5442397</wp:posOffset>
          </wp:positionH>
          <wp:positionV relativeFrom="paragraph">
            <wp:posOffset>261034</wp:posOffset>
          </wp:positionV>
          <wp:extent cx="1343768" cy="571963"/>
          <wp:effectExtent l="0" t="0" r="0" b="0"/>
          <wp:wrapNone/>
          <wp:docPr id="73124729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247290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768" cy="5719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6314">
      <w:rPr>
        <w:noProof/>
      </w:rPr>
      <w:drawing>
        <wp:anchor distT="0" distB="0" distL="114300" distR="114300" simplePos="0" relativeHeight="251693056" behindDoc="1" locked="1" layoutInCell="1" allowOverlap="1" wp14:anchorId="7F1C323B" wp14:editId="3C883DDE">
          <wp:simplePos x="428625" y="9286875"/>
          <wp:positionH relativeFrom="page">
            <wp:align>left</wp:align>
          </wp:positionH>
          <wp:positionV relativeFrom="page">
            <wp:align>bottom</wp:align>
          </wp:positionV>
          <wp:extent cx="7560000" cy="1080000"/>
          <wp:effectExtent l="0" t="0" r="3175" b="6350"/>
          <wp:wrapNone/>
          <wp:docPr id="6" name="Picture 6" descr="A picture containing graphics, screenshot, graphic design, fon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A picture containing graphics, screenshot, graphic design, font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018A" w14:textId="77777777" w:rsidR="001967E5" w:rsidRDefault="001967E5" w:rsidP="00163B60">
      <w:pPr>
        <w:spacing w:after="0" w:line="240" w:lineRule="auto"/>
      </w:pPr>
      <w:r>
        <w:separator/>
      </w:r>
    </w:p>
  </w:footnote>
  <w:footnote w:type="continuationSeparator" w:id="0">
    <w:p w14:paraId="76D9C43D" w14:textId="77777777" w:rsidR="001967E5" w:rsidRDefault="001967E5" w:rsidP="00163B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63A67" w14:textId="4A71570A" w:rsidR="00163B60" w:rsidRDefault="00AE2367">
    <w:pPr>
      <w:pStyle w:val="Header"/>
    </w:pPr>
    <w:r>
      <w:rPr>
        <w:rFonts w:ascii="Segoe UI" w:hAnsi="Segoe UI" w:cs="Segoe UI"/>
        <w:b/>
        <w:bCs/>
        <w:noProof/>
        <w:color w:val="000000" w:themeColor="text1"/>
        <w:sz w:val="56"/>
        <w:szCs w:val="56"/>
        <w:lang w:val="en-US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79250A1F" wp14:editId="53FA7D01">
              <wp:simplePos x="0" y="0"/>
              <wp:positionH relativeFrom="margin">
                <wp:posOffset>-80303</wp:posOffset>
              </wp:positionH>
              <wp:positionV relativeFrom="paragraph">
                <wp:posOffset>-1292225</wp:posOffset>
              </wp:positionV>
              <wp:extent cx="4319752" cy="1087820"/>
              <wp:effectExtent l="0" t="0" r="0" b="0"/>
              <wp:wrapNone/>
              <wp:docPr id="1218079837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19752" cy="10878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C8F46E" w14:textId="4A09B552" w:rsidR="00AE2367" w:rsidRPr="00172084" w:rsidRDefault="00172084" w:rsidP="00AE2367">
                          <w:pPr>
                            <w:spacing w:after="100" w:afterAutospacing="1" w:line="240" w:lineRule="auto"/>
                            <w:rPr>
                              <w:rFonts w:ascii="Segoe UI" w:hAnsi="Segoe UI" w:cs="Segoe UI"/>
                              <w:b/>
                              <w:bCs/>
                              <w:caps/>
                              <w:color w:val="FFFFFF" w:themeColor="background1"/>
                              <w:sz w:val="52"/>
                              <w:szCs w:val="52"/>
                              <w:lang w:val="en-GB"/>
                            </w:rPr>
                          </w:pPr>
                          <w:r w:rsidRPr="00172084">
                            <w:rPr>
                              <w:rFonts w:ascii="Segoe UI" w:hAnsi="Segoe UI" w:cs="Segoe UI"/>
                              <w:b/>
                              <w:bCs/>
                              <w:caps/>
                              <w:color w:val="FFFFFF" w:themeColor="background1"/>
                              <w:sz w:val="52"/>
                              <w:szCs w:val="52"/>
                              <w:lang w:val="en-GB"/>
                            </w:rPr>
                            <w:t>THE</w:t>
                          </w:r>
                          <w:r w:rsidR="00510847" w:rsidRPr="00172084">
                            <w:rPr>
                              <w:rFonts w:ascii="Segoe UI" w:hAnsi="Segoe UI" w:cs="Segoe UI"/>
                              <w:b/>
                              <w:bCs/>
                              <w:caps/>
                              <w:color w:val="FFFFFF" w:themeColor="background1"/>
                              <w:sz w:val="52"/>
                              <w:szCs w:val="52"/>
                              <w:lang w:val="en-GB"/>
                            </w:rPr>
                            <w:t xml:space="preserve"> pride in sport index</w:t>
                          </w:r>
                          <w:r w:rsidRPr="00172084">
                            <w:rPr>
                              <w:rFonts w:ascii="Segoe UI" w:hAnsi="Segoe UI" w:cs="Segoe UI"/>
                              <w:b/>
                              <w:bCs/>
                              <w:caps/>
                              <w:color w:val="FFFFFF" w:themeColor="background1"/>
                              <w:sz w:val="52"/>
                              <w:szCs w:val="52"/>
                              <w:lang w:val="en-GB"/>
                            </w:rPr>
                            <w:t xml:space="preserve"> NATIONAL SURVEY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250A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6.3pt;margin-top:-101.75pt;width:340.15pt;height:85.6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" filled="f" stroked="f" strokeweight=".5pt">
              <v:textbox>
                <w:txbxContent>
                  <w:p w14:paraId="77C8F46E" w14:textId="4A09B552" w:rsidR="00AE2367" w:rsidRPr="00172084" w:rsidRDefault="00172084" w:rsidP="00AE2367">
                    <w:pPr>
                      <w:spacing w:after="100" w:afterAutospacing="1" w:line="240" w:lineRule="auto"/>
                      <w:rPr>
                        <w:rFonts w:ascii="Segoe UI" w:hAnsi="Segoe UI" w:cs="Segoe UI"/>
                        <w:b/>
                        <w:bCs/>
                        <w:caps/>
                        <w:color w:val="FFFFFF" w:themeColor="background1"/>
                        <w:sz w:val="52"/>
                        <w:szCs w:val="52"/>
                        <w:lang w:val="en-GB"/>
                      </w:rPr>
                    </w:pPr>
                    <w:r w:rsidRPr="00172084">
                      <w:rPr>
                        <w:rFonts w:ascii="Segoe UI" w:hAnsi="Segoe UI" w:cs="Segoe UI"/>
                        <w:b/>
                        <w:bCs/>
                        <w:caps/>
                        <w:color w:val="FFFFFF" w:themeColor="background1"/>
                        <w:sz w:val="52"/>
                        <w:szCs w:val="52"/>
                        <w:lang w:val="en-GB"/>
                      </w:rPr>
                      <w:t>THE</w:t>
                    </w:r>
                    <w:r w:rsidR="00510847" w:rsidRPr="00172084">
                      <w:rPr>
                        <w:rFonts w:ascii="Segoe UI" w:hAnsi="Segoe UI" w:cs="Segoe UI"/>
                        <w:b/>
                        <w:bCs/>
                        <w:caps/>
                        <w:color w:val="FFFFFF" w:themeColor="background1"/>
                        <w:sz w:val="52"/>
                        <w:szCs w:val="52"/>
                        <w:lang w:val="en-GB"/>
                      </w:rPr>
                      <w:t xml:space="preserve"> pride in sport index</w:t>
                    </w:r>
                    <w:r w:rsidRPr="00172084">
                      <w:rPr>
                        <w:rFonts w:ascii="Segoe UI" w:hAnsi="Segoe UI" w:cs="Segoe UI"/>
                        <w:b/>
                        <w:bCs/>
                        <w:caps/>
                        <w:color w:val="FFFFFF" w:themeColor="background1"/>
                        <w:sz w:val="52"/>
                        <w:szCs w:val="52"/>
                        <w:lang w:val="en-GB"/>
                      </w:rPr>
                      <w:t xml:space="preserve"> NATIONAL SURVEY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05F78" w:rsidRPr="00705F78">
      <w:rPr>
        <w:rFonts w:ascii="Segoe UI" w:hAnsi="Segoe UI" w:cs="Segoe UI"/>
        <w:b/>
        <w:bCs/>
        <w:noProof/>
        <w:color w:val="000000" w:themeColor="text1"/>
        <w:sz w:val="56"/>
        <w:szCs w:val="56"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01DE2F7C" wp14:editId="73562029">
              <wp:simplePos x="0" y="0"/>
              <wp:positionH relativeFrom="margin">
                <wp:posOffset>-4808483</wp:posOffset>
              </wp:positionH>
              <wp:positionV relativeFrom="paragraph">
                <wp:posOffset>3010579</wp:posOffset>
              </wp:positionV>
              <wp:extent cx="3846786" cy="914400"/>
              <wp:effectExtent l="0" t="0" r="0" b="0"/>
              <wp:wrapNone/>
              <wp:docPr id="208440178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46786" cy="914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7FE103A" w14:textId="77777777" w:rsidR="00705F78" w:rsidRPr="00BF0A17" w:rsidRDefault="00705F78" w:rsidP="00705F78">
                          <w:pPr>
                            <w:spacing w:after="0" w:line="560" w:lineRule="exact"/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US"/>
                            </w:rPr>
                          </w:pPr>
                          <w:r w:rsidRPr="00BF0A17">
                            <w:rPr>
                              <w:rFonts w:ascii="Segoe UI" w:hAnsi="Segoe UI" w:cs="Segoe UI"/>
                              <w:b/>
                              <w:bCs/>
                              <w:color w:val="FFFFFF" w:themeColor="background1"/>
                              <w:sz w:val="56"/>
                              <w:szCs w:val="56"/>
                              <w:lang w:val="en-US"/>
                            </w:rPr>
                            <w:t xml:space="preserve">TITLE GOES HERE ON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680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01DE2F7C" id="Text Box 1" o:spid="_x0000_s1027" type="#_x0000_t202" style="position:absolute;margin-left:-378.6pt;margin-top:237.05pt;width:302.9pt;height:1in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" filled="f" stroked="f" strokeweight=".5pt">
              <v:textbox inset=",,,1.3mm">
                <w:txbxContent>
                  <w:p w14:paraId="07FE103A" w14:textId="77777777" w:rsidR="00705F78" w:rsidRPr="00BF0A17" w:rsidRDefault="00705F78" w:rsidP="00705F78">
                    <w:pPr>
                      <w:spacing w:after="0" w:line="560" w:lineRule="exact"/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  <w:sz w:val="56"/>
                        <w:szCs w:val="56"/>
                        <w:lang w:val="en-US"/>
                      </w:rPr>
                    </w:pPr>
                    <w:r w:rsidRPr="00BF0A17">
                      <w:rPr>
                        <w:rFonts w:ascii="Segoe UI" w:hAnsi="Segoe UI" w:cs="Segoe UI"/>
                        <w:b/>
                        <w:bCs/>
                        <w:color w:val="FFFFFF" w:themeColor="background1"/>
                        <w:sz w:val="56"/>
                        <w:szCs w:val="56"/>
                        <w:lang w:val="en-US"/>
                      </w:rPr>
                      <w:t xml:space="preserve">TITLE GOES HERE ON 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C6314">
      <w:rPr>
        <w:noProof/>
      </w:rPr>
      <w:drawing>
        <wp:anchor distT="0" distB="0" distL="114300" distR="114300" simplePos="0" relativeHeight="251657216" behindDoc="1" locked="1" layoutInCell="1" allowOverlap="1" wp14:anchorId="0A046CF2" wp14:editId="3276FB69">
          <wp:simplePos x="428625" y="447675"/>
          <wp:positionH relativeFrom="page">
            <wp:align>left</wp:align>
          </wp:positionH>
          <wp:positionV relativeFrom="page">
            <wp:align>top</wp:align>
          </wp:positionV>
          <wp:extent cx="7560000" cy="1800000"/>
          <wp:effectExtent l="0" t="0" r="3175" b="0"/>
          <wp:wrapNone/>
          <wp:docPr id="5" name="Picture 5" descr="A picture containing screenshot, text, graphics, aqua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screenshot, text, graphics, aqua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5986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930E12"/>
    <w:multiLevelType w:val="hybridMultilevel"/>
    <w:tmpl w:val="E99CA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AC05B3"/>
    <w:multiLevelType w:val="hybridMultilevel"/>
    <w:tmpl w:val="BCE2CC02"/>
    <w:lvl w:ilvl="0" w:tplc="E034E272">
      <w:numFmt w:val="bullet"/>
      <w:lvlText w:val="•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9081804">
    <w:abstractNumId w:val="0"/>
  </w:num>
  <w:num w:numId="2" w16cid:durableId="460652758">
    <w:abstractNumId w:val="1"/>
  </w:num>
  <w:num w:numId="3" w16cid:durableId="1171262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4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Q3sTQzsTQwMTUyMLJQ0lEKTi0uzszPAykwrgUAfrhaACwAAAA="/>
  </w:docVars>
  <w:rsids>
    <w:rsidRoot w:val="00163B60"/>
    <w:rsid w:val="0000710C"/>
    <w:rsid w:val="000251F8"/>
    <w:rsid w:val="0005030B"/>
    <w:rsid w:val="000B46E6"/>
    <w:rsid w:val="000F2018"/>
    <w:rsid w:val="001134BB"/>
    <w:rsid w:val="00163B60"/>
    <w:rsid w:val="00172084"/>
    <w:rsid w:val="001967E5"/>
    <w:rsid w:val="00196DC3"/>
    <w:rsid w:val="001B16EB"/>
    <w:rsid w:val="00243463"/>
    <w:rsid w:val="00246F65"/>
    <w:rsid w:val="002765E7"/>
    <w:rsid w:val="002956EE"/>
    <w:rsid w:val="002A17E7"/>
    <w:rsid w:val="002C2EFA"/>
    <w:rsid w:val="002F34A3"/>
    <w:rsid w:val="003341B4"/>
    <w:rsid w:val="003A0615"/>
    <w:rsid w:val="003B7ECA"/>
    <w:rsid w:val="003E4E93"/>
    <w:rsid w:val="003F7978"/>
    <w:rsid w:val="0041563F"/>
    <w:rsid w:val="004226EB"/>
    <w:rsid w:val="004333B4"/>
    <w:rsid w:val="00437E3D"/>
    <w:rsid w:val="004601C0"/>
    <w:rsid w:val="00497844"/>
    <w:rsid w:val="004C5CC2"/>
    <w:rsid w:val="004D24D3"/>
    <w:rsid w:val="00510847"/>
    <w:rsid w:val="00557C55"/>
    <w:rsid w:val="0059082F"/>
    <w:rsid w:val="00593155"/>
    <w:rsid w:val="00594A44"/>
    <w:rsid w:val="005B0AF6"/>
    <w:rsid w:val="005C7CBF"/>
    <w:rsid w:val="005E1085"/>
    <w:rsid w:val="005E26C3"/>
    <w:rsid w:val="006336DE"/>
    <w:rsid w:val="00645779"/>
    <w:rsid w:val="006544DC"/>
    <w:rsid w:val="00663D91"/>
    <w:rsid w:val="00666E48"/>
    <w:rsid w:val="006C3728"/>
    <w:rsid w:val="00705F78"/>
    <w:rsid w:val="00770047"/>
    <w:rsid w:val="0078023D"/>
    <w:rsid w:val="00787DFE"/>
    <w:rsid w:val="007D75B3"/>
    <w:rsid w:val="007E31E3"/>
    <w:rsid w:val="007F71C2"/>
    <w:rsid w:val="00806E04"/>
    <w:rsid w:val="008263FE"/>
    <w:rsid w:val="0082665B"/>
    <w:rsid w:val="008422DF"/>
    <w:rsid w:val="0085023C"/>
    <w:rsid w:val="00874339"/>
    <w:rsid w:val="00880228"/>
    <w:rsid w:val="008866F9"/>
    <w:rsid w:val="008C376D"/>
    <w:rsid w:val="008C50DE"/>
    <w:rsid w:val="008D4DB3"/>
    <w:rsid w:val="008D58BC"/>
    <w:rsid w:val="00931CA5"/>
    <w:rsid w:val="009B6877"/>
    <w:rsid w:val="009C14C7"/>
    <w:rsid w:val="009D5BE3"/>
    <w:rsid w:val="00A2692B"/>
    <w:rsid w:val="00A5483F"/>
    <w:rsid w:val="00A553DB"/>
    <w:rsid w:val="00A62413"/>
    <w:rsid w:val="00A90848"/>
    <w:rsid w:val="00AA20A1"/>
    <w:rsid w:val="00AE2367"/>
    <w:rsid w:val="00AF33F5"/>
    <w:rsid w:val="00AF692F"/>
    <w:rsid w:val="00BB7B1D"/>
    <w:rsid w:val="00BC3209"/>
    <w:rsid w:val="00BF0A17"/>
    <w:rsid w:val="00C31A6D"/>
    <w:rsid w:val="00C82263"/>
    <w:rsid w:val="00C95532"/>
    <w:rsid w:val="00CA66A4"/>
    <w:rsid w:val="00CF112B"/>
    <w:rsid w:val="00D73203"/>
    <w:rsid w:val="00D81811"/>
    <w:rsid w:val="00DC6314"/>
    <w:rsid w:val="00DD54BA"/>
    <w:rsid w:val="00E32D7F"/>
    <w:rsid w:val="00E45F74"/>
    <w:rsid w:val="00EE24EB"/>
    <w:rsid w:val="00F261AD"/>
    <w:rsid w:val="00F92E55"/>
    <w:rsid w:val="00FA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77725D"/>
  <w15:chartTrackingRefBased/>
  <w15:docId w15:val="{8762FCFE-E93C-4CAE-8E2F-7F4565D5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3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3B60"/>
  </w:style>
  <w:style w:type="paragraph" w:styleId="Footer">
    <w:name w:val="footer"/>
    <w:basedOn w:val="Normal"/>
    <w:link w:val="FooterChar"/>
    <w:uiPriority w:val="99"/>
    <w:unhideWhenUsed/>
    <w:rsid w:val="00163B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3B60"/>
  </w:style>
  <w:style w:type="table" w:styleId="TableGrid">
    <w:name w:val="Table Grid"/>
    <w:basedOn w:val="TableNormal"/>
    <w:uiPriority w:val="39"/>
    <w:rsid w:val="009B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593155"/>
    <w:rPr>
      <w:b/>
      <w:bCs/>
    </w:rPr>
  </w:style>
  <w:style w:type="paragraph" w:styleId="NormalWeb">
    <w:name w:val="Normal (Web)"/>
    <w:basedOn w:val="Normal"/>
    <w:uiPriority w:val="99"/>
    <w:unhideWhenUsed/>
    <w:rsid w:val="00593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AU"/>
      <w14:ligatures w14:val="none"/>
    </w:rPr>
  </w:style>
  <w:style w:type="paragraph" w:customStyle="1" w:styleId="Default">
    <w:name w:val="Default"/>
    <w:rsid w:val="004D24D3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kern w:val="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E31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31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3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deinsport.com.au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SI@prideinsport.com.au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PIS 2023">
      <a:dk1>
        <a:sysClr val="windowText" lastClr="000000"/>
      </a:dk1>
      <a:lt1>
        <a:sysClr val="window" lastClr="FFFFFF"/>
      </a:lt1>
      <a:dk2>
        <a:srgbClr val="00AC52"/>
      </a:dk2>
      <a:lt2>
        <a:srgbClr val="BCBEC0"/>
      </a:lt2>
      <a:accent1>
        <a:srgbClr val="B0D361"/>
      </a:accent1>
      <a:accent2>
        <a:srgbClr val="9F6EAF"/>
      </a:accent2>
      <a:accent3>
        <a:srgbClr val="F99D3E"/>
      </a:accent3>
      <a:accent4>
        <a:srgbClr val="4A8ECC"/>
      </a:accent4>
      <a:accent5>
        <a:srgbClr val="F15B40"/>
      </a:accent5>
      <a:accent6>
        <a:srgbClr val="F7E353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3a70e402-427f-4bc7-b4ae-7fe139f1b496}" enabled="0" method="" siteId="{3a70e402-427f-4bc7-b4ae-7fe139f1b49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Finlay Long (he/they)</dc:creator>
  <cp:keywords/>
  <dc:description/>
  <cp:lastModifiedBy>Ben Cork</cp:lastModifiedBy>
  <cp:revision>37</cp:revision>
  <dcterms:created xsi:type="dcterms:W3CDTF">2024-01-18T01:33:00Z</dcterms:created>
  <dcterms:modified xsi:type="dcterms:W3CDTF">2024-01-18T04:39:00Z</dcterms:modified>
</cp:coreProperties>
</file>